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111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Maßnahme "Berufsausbildung BaE Dual"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